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355CD" w14:textId="0518BA6F" w:rsidR="00017963" w:rsidRPr="00C655AC" w:rsidRDefault="00C655AC" w:rsidP="00C655AC">
      <w:pPr>
        <w:jc w:val="center"/>
        <w:rPr>
          <w:b/>
          <w:bCs/>
          <w:sz w:val="32"/>
          <w:szCs w:val="32"/>
        </w:rPr>
      </w:pPr>
      <w:r w:rsidRPr="00C655AC">
        <w:rPr>
          <w:b/>
          <w:bCs/>
          <w:sz w:val="32"/>
          <w:szCs w:val="32"/>
        </w:rPr>
        <w:t>Article Summary 4 Information</w:t>
      </w:r>
    </w:p>
    <w:p w14:paraId="20B4F943" w14:textId="59CB3703" w:rsidR="00C655AC" w:rsidRDefault="00C655AC"/>
    <w:p w14:paraId="640A465A" w14:textId="3F78E372" w:rsidR="00C655AC" w:rsidRDefault="00C655AC">
      <w:r>
        <w:t>Do not use the Bloomberg example from the attached example article summary page.</w:t>
      </w:r>
    </w:p>
    <w:p w14:paraId="1BBA661B" w14:textId="58EBDD8B" w:rsidR="00C655AC" w:rsidRDefault="00C655AC"/>
    <w:p w14:paraId="6B9EFF20" w14:textId="0DB85003" w:rsidR="00C655AC" w:rsidRDefault="00C655AC">
      <w:r>
        <w:t xml:space="preserve">Please use the following article: </w:t>
      </w:r>
      <w:hyperlink r:id="rId4" w:history="1">
        <w:r w:rsidRPr="00913E8A">
          <w:rPr>
            <w:rStyle w:val="Hyperlink"/>
          </w:rPr>
          <w:t>https://www.hrdive.com/news/southwest-airlines-ranked-worlds-no-1-company-for-hr/554930/</w:t>
        </w:r>
      </w:hyperlink>
    </w:p>
    <w:p w14:paraId="48D79DFE" w14:textId="72E24B05" w:rsidR="00C655AC" w:rsidRDefault="00C655AC"/>
    <w:p w14:paraId="6E64E70A" w14:textId="4A5FBF7D" w:rsidR="00C655AC" w:rsidRDefault="00C655AC">
      <w:pPr>
        <w:rPr>
          <w:i/>
          <w:iCs/>
        </w:rPr>
      </w:pPr>
      <w:r>
        <w:t xml:space="preserve">I chose the topic: </w:t>
      </w:r>
      <w:r w:rsidRPr="00C655AC">
        <w:rPr>
          <w:i/>
          <w:iCs/>
          <w:u w:val="single"/>
        </w:rPr>
        <w:t>Human Capital</w:t>
      </w:r>
      <w:r>
        <w:rPr>
          <w:i/>
          <w:iCs/>
          <w:u w:val="single"/>
        </w:rPr>
        <w:t xml:space="preserve">- </w:t>
      </w:r>
      <w:r w:rsidRPr="00C655AC">
        <w:rPr>
          <w:i/>
          <w:iCs/>
        </w:rPr>
        <w:t>The economic value of what our employees can produce or the services that they provide</w:t>
      </w:r>
      <w:r>
        <w:rPr>
          <w:i/>
          <w:iCs/>
        </w:rPr>
        <w:t>.</w:t>
      </w:r>
    </w:p>
    <w:p w14:paraId="5641F819" w14:textId="3BD7C12E" w:rsidR="00C655AC" w:rsidRDefault="00C655AC">
      <w:pPr>
        <w:rPr>
          <w:i/>
          <w:iCs/>
        </w:rPr>
      </w:pPr>
    </w:p>
    <w:p w14:paraId="5F1AE357" w14:textId="7B7973DF" w:rsidR="00C655AC" w:rsidRPr="00C655AC" w:rsidRDefault="00C655AC">
      <w:r w:rsidRPr="00C655AC">
        <w:t>Organizations that have good HRM policies and practices increase the production of their employees, as well as the value of their organization's services.</w:t>
      </w:r>
    </w:p>
    <w:p w14:paraId="56F13C7B" w14:textId="77777777" w:rsidR="00C655AC" w:rsidRDefault="00C655AC"/>
    <w:sectPr w:rsidR="00C655AC" w:rsidSect="00301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AC"/>
    <w:rsid w:val="001118E0"/>
    <w:rsid w:val="003010EE"/>
    <w:rsid w:val="00C655AC"/>
    <w:rsid w:val="00E9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87D60D"/>
  <w15:chartTrackingRefBased/>
  <w15:docId w15:val="{D343C33B-9EAD-4744-9B27-86667111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55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rdive.com/news/southwest-airlines-ranked-worlds-no-1-company-for-hr/55493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street</dc:creator>
  <cp:keywords/>
  <dc:description/>
  <cp:lastModifiedBy>austin street</cp:lastModifiedBy>
  <cp:revision>1</cp:revision>
  <dcterms:created xsi:type="dcterms:W3CDTF">2020-11-24T07:18:00Z</dcterms:created>
  <dcterms:modified xsi:type="dcterms:W3CDTF">2020-11-24T07:30:00Z</dcterms:modified>
</cp:coreProperties>
</file>